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87F" w:rsidRPr="00772497" w:rsidRDefault="00E9287F" w:rsidP="00E9287F">
      <w:pPr>
        <w:ind w:left="705"/>
        <w:jc w:val="center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ЖҰМЫСТЫ ОРЫНДАУ ҮШІН КЕЛІСІМШАРТТАР МЕН КОНТРАКТІЛЕРДІ РӘСІМДЕУ</w:t>
      </w:r>
    </w:p>
    <w:p w:rsidR="00E9287F" w:rsidRPr="00772497" w:rsidRDefault="00E9287F" w:rsidP="00E9287F">
      <w:pPr>
        <w:ind w:left="705"/>
        <w:jc w:val="center"/>
        <w:rPr>
          <w:b/>
          <w:sz w:val="28"/>
          <w:szCs w:val="28"/>
          <w:lang w:val="kk-KZ"/>
        </w:rPr>
      </w:pPr>
    </w:p>
    <w:p w:rsidR="00E9287F" w:rsidRPr="00772497" w:rsidRDefault="00E9287F" w:rsidP="00E9287F">
      <w:pPr>
        <w:ind w:left="705"/>
        <w:jc w:val="center"/>
        <w:rPr>
          <w:sz w:val="28"/>
          <w:szCs w:val="28"/>
          <w:lang w:val="kk-KZ"/>
        </w:rPr>
      </w:pPr>
    </w:p>
    <w:p w:rsidR="00E9287F" w:rsidRPr="00772497" w:rsidRDefault="00E9287F" w:rsidP="00E9287F">
      <w:p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ab/>
        <w:t xml:space="preserve">Өндірушілер мен қолданушылардың арасындағы шаруашылық есептік қатынастарының негізі – жұмысты орындау үшін келісімшарттар мен контрактілерді рәсімдеу болып табылады. Бұл құжаттар барлық құқықтық, экономикалық және технологиялық міндеттемелерінің кешенін, сондай – ақ, жұмыс үрдісі кезіндегі екіжақты қарым – қатынас және түсінікті қарастырады.             </w:t>
      </w:r>
    </w:p>
    <w:p w:rsidR="00E9287F" w:rsidRPr="00772497" w:rsidRDefault="00E9287F" w:rsidP="00E9287F">
      <w:p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Спецификалық сипаты және қасиеттерімен белгіленген қатынастар мен жағдайларды неғұрлым тиянақты орындау қажет.</w:t>
      </w:r>
    </w:p>
    <w:p w:rsidR="00E9287F" w:rsidRPr="00772497" w:rsidRDefault="00E9287F" w:rsidP="00E9287F">
      <w:p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ab/>
        <w:t>Келісімшарттар мен контрактілердің мазмұны:</w:t>
      </w:r>
    </w:p>
    <w:p w:rsidR="00E9287F" w:rsidRPr="00772497" w:rsidRDefault="00E9287F" w:rsidP="00E9287F">
      <w:p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ab/>
        <w:t>- қатысушылардың, орындаушылар мен тапсырыс берушілердің атаулары;</w:t>
      </w:r>
    </w:p>
    <w:p w:rsidR="00E9287F" w:rsidRPr="00772497" w:rsidRDefault="00E9287F" w:rsidP="00E9287F">
      <w:p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ab/>
        <w:t>- келісімшарт заты;</w:t>
      </w:r>
    </w:p>
    <w:p w:rsidR="00E9287F" w:rsidRPr="00772497" w:rsidRDefault="00E9287F" w:rsidP="00E9287F">
      <w:p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ab/>
        <w:t>- жұмыстың құны және есеп беру тәртібі;</w:t>
      </w:r>
    </w:p>
    <w:p w:rsidR="00E9287F" w:rsidRPr="00772497" w:rsidRDefault="00E9287F" w:rsidP="00E9287F">
      <w:p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ab/>
        <w:t>- екі жақтың міндеттері;</w:t>
      </w:r>
    </w:p>
    <w:p w:rsidR="00E9287F" w:rsidRPr="00772497" w:rsidRDefault="00E9287F" w:rsidP="00E9287F">
      <w:p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ab/>
        <w:t>- ерекше қойылатын талаптар;</w:t>
      </w:r>
    </w:p>
    <w:p w:rsidR="00E9287F" w:rsidRPr="00772497" w:rsidRDefault="00E9287F" w:rsidP="00E9287F">
      <w:p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ab/>
        <w:t>- келісімшарттың жұмыс атқару уақыты;</w:t>
      </w:r>
    </w:p>
    <w:p w:rsidR="00E9287F" w:rsidRPr="00772497" w:rsidRDefault="00E9287F" w:rsidP="00E9287F">
      <w:p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ab/>
        <w:t>- екі жақтың реквизиттары;</w:t>
      </w:r>
    </w:p>
    <w:p w:rsidR="00E9287F" w:rsidRPr="00772497" w:rsidRDefault="00E9287F" w:rsidP="00E9287F">
      <w:p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ab/>
        <w:t>- қатысушылардың қолдары.</w:t>
      </w:r>
    </w:p>
    <w:p w:rsidR="00E9287F" w:rsidRPr="00772497" w:rsidRDefault="00E9287F" w:rsidP="00E9287F">
      <w:p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ab/>
        <w:t>Келісімшартқа қажетті құжаттар:</w:t>
      </w:r>
    </w:p>
    <w:p w:rsidR="00E9287F" w:rsidRPr="00772497" w:rsidRDefault="00E9287F" w:rsidP="00E9287F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смета, немесе екі жақтың келісімді баға туралы хаттама;</w:t>
      </w:r>
    </w:p>
    <w:p w:rsidR="00E9287F" w:rsidRPr="00772497" w:rsidRDefault="00E9287F" w:rsidP="00E9287F">
      <w:pPr>
        <w:numPr>
          <w:ilvl w:val="0"/>
          <w:numId w:val="1"/>
        </w:numPr>
        <w:tabs>
          <w:tab w:val="clear" w:pos="1065"/>
          <w:tab w:val="left" w:pos="1080"/>
        </w:tabs>
        <w:ind w:left="0" w:firstLine="705"/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жұмыстың бөлімдері және кезеңдерінің орындалуы бойынша күнтізбелік жоспар;</w:t>
      </w:r>
    </w:p>
    <w:p w:rsidR="00E9287F" w:rsidRDefault="00E9287F" w:rsidP="00E9287F">
      <w:pPr>
        <w:tabs>
          <w:tab w:val="left" w:pos="360"/>
        </w:tabs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ab/>
      </w:r>
      <w:r w:rsidRPr="00772497">
        <w:rPr>
          <w:sz w:val="28"/>
          <w:szCs w:val="28"/>
          <w:lang w:val="kk-KZ"/>
        </w:rPr>
        <w:tab/>
        <w:t>Келісімдік қатынастың қосымша құжаттары – қосымша келісімдер, келіспеушілік болған жағдайлардың хаттамасы, қарсылықтар, рекламациялар.</w:t>
      </w:r>
    </w:p>
    <w:p w:rsidR="00E9287F" w:rsidRDefault="00E9287F" w:rsidP="00E9287F">
      <w:pPr>
        <w:tabs>
          <w:tab w:val="left" w:pos="360"/>
        </w:tabs>
        <w:jc w:val="both"/>
        <w:rPr>
          <w:sz w:val="28"/>
          <w:szCs w:val="28"/>
          <w:lang w:val="kk-KZ"/>
        </w:rPr>
      </w:pPr>
    </w:p>
    <w:p w:rsidR="00E9287F" w:rsidRDefault="00E9287F" w:rsidP="00E9287F">
      <w:pPr>
        <w:tabs>
          <w:tab w:val="left" w:pos="360"/>
        </w:tabs>
        <w:jc w:val="both"/>
        <w:rPr>
          <w:sz w:val="28"/>
          <w:szCs w:val="28"/>
          <w:lang w:val="kk-KZ"/>
        </w:rPr>
      </w:pPr>
    </w:p>
    <w:p w:rsidR="00E9287F" w:rsidRPr="00772497" w:rsidRDefault="00E9287F" w:rsidP="00E9287F">
      <w:pPr>
        <w:tabs>
          <w:tab w:val="left" w:pos="36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Тапсырма - </w:t>
      </w:r>
      <w:bookmarkStart w:id="0" w:name="_GoBack"/>
      <w:bookmarkEnd w:id="0"/>
      <w:r>
        <w:rPr>
          <w:sz w:val="28"/>
          <w:szCs w:val="28"/>
          <w:lang w:val="kk-KZ"/>
        </w:rPr>
        <w:t>Кәсіпорынның орындайтын жұмыс түрі бойынша келісім-шарт құру!!</w:t>
      </w:r>
    </w:p>
    <w:p w:rsidR="00E9287F" w:rsidRPr="00772497" w:rsidRDefault="00E9287F" w:rsidP="00E9287F">
      <w:pPr>
        <w:tabs>
          <w:tab w:val="left" w:pos="360"/>
        </w:tabs>
        <w:jc w:val="both"/>
        <w:rPr>
          <w:sz w:val="28"/>
          <w:szCs w:val="28"/>
          <w:lang w:val="kk-KZ"/>
        </w:rPr>
      </w:pPr>
    </w:p>
    <w:p w:rsidR="00E9287F" w:rsidRPr="00772497" w:rsidRDefault="00E9287F" w:rsidP="00E9287F">
      <w:pPr>
        <w:tabs>
          <w:tab w:val="left" w:pos="360"/>
        </w:tabs>
        <w:jc w:val="both"/>
        <w:rPr>
          <w:sz w:val="28"/>
          <w:szCs w:val="28"/>
          <w:lang w:val="kk-KZ"/>
        </w:rPr>
      </w:pPr>
    </w:p>
    <w:p w:rsidR="003E758E" w:rsidRPr="00E9287F" w:rsidRDefault="003E758E">
      <w:pPr>
        <w:rPr>
          <w:lang w:val="kk-KZ"/>
        </w:rPr>
      </w:pPr>
    </w:p>
    <w:sectPr w:rsidR="003E758E" w:rsidRPr="00E928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B42AC"/>
    <w:multiLevelType w:val="hybridMultilevel"/>
    <w:tmpl w:val="D18ED698"/>
    <w:lvl w:ilvl="0" w:tplc="09F441C0">
      <w:start w:val="15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DD8"/>
    <w:rsid w:val="003E758E"/>
    <w:rsid w:val="00E9287F"/>
    <w:rsid w:val="00F37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167939"/>
  <w15:chartTrackingRefBased/>
  <w15:docId w15:val="{F4A0529B-54F0-44C2-9999-CD68ED229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28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1055</Characters>
  <Application>Microsoft Office Word</Application>
  <DocSecurity>0</DocSecurity>
  <Lines>8</Lines>
  <Paragraphs>2</Paragraphs>
  <ScaleCrop>false</ScaleCrop>
  <Company>diakov.net</Company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2020-09-06T18:08:00Z</dcterms:created>
  <dcterms:modified xsi:type="dcterms:W3CDTF">2020-09-06T18:09:00Z</dcterms:modified>
</cp:coreProperties>
</file>